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D166" w14:textId="77777777" w:rsidR="007545AC" w:rsidRDefault="009C1CE4">
      <w:pPr>
        <w:pStyle w:val="Corpodetexto"/>
        <w:spacing w:before="52" w:line="391" w:lineRule="auto"/>
        <w:ind w:left="1461" w:right="1429" w:firstLine="1071"/>
        <w:rPr>
          <w:color w:val="FF0000"/>
        </w:rPr>
      </w:pPr>
      <w:r>
        <w:rPr>
          <w:color w:val="FF0000"/>
        </w:rPr>
        <w:t>TIMBRE DA EMPRESA/PRODUTORA EXCLUSIVA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ENDEREÇO,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EMPRESA/PRODUTORA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EXCLUSIVA</w:t>
      </w:r>
    </w:p>
    <w:p w14:paraId="559B1849" w14:textId="77777777" w:rsidR="007545AC" w:rsidRDefault="007545AC">
      <w:pPr>
        <w:pStyle w:val="Corpodetexto"/>
        <w:spacing w:before="6"/>
        <w:rPr>
          <w:sz w:val="19"/>
        </w:rPr>
      </w:pPr>
    </w:p>
    <w:p w14:paraId="39FF8761" w14:textId="77777777" w:rsidR="007545AC" w:rsidRDefault="009C1CE4">
      <w:pPr>
        <w:pStyle w:val="Corpodetexto"/>
        <w:ind w:left="4364"/>
        <w:rPr>
          <w:lang w:val="pt-BR"/>
        </w:rPr>
      </w:pPr>
      <w:r>
        <w:t>ANEXO</w:t>
      </w:r>
      <w:r>
        <w:rPr>
          <w:spacing w:val="-3"/>
        </w:rPr>
        <w:t xml:space="preserve"> </w:t>
      </w:r>
      <w:r w:rsidR="007458AB">
        <w:rPr>
          <w:lang w:val="pt-BR"/>
        </w:rPr>
        <w:t>VII</w:t>
      </w:r>
    </w:p>
    <w:p w14:paraId="1AF96C6E" w14:textId="77777777" w:rsidR="007545AC" w:rsidRDefault="007545AC">
      <w:pPr>
        <w:pStyle w:val="Corpodetexto"/>
        <w:ind w:left="4364"/>
        <w:rPr>
          <w:lang w:val="pt-BR"/>
        </w:rPr>
      </w:pPr>
    </w:p>
    <w:p w14:paraId="6DC189C8" w14:textId="77777777" w:rsidR="007545AC" w:rsidRDefault="009C1CE4">
      <w:pPr>
        <w:pStyle w:val="Corpodetexto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 w14:paraId="34CFA4FC" w14:textId="77777777" w:rsidR="007545AC" w:rsidRDefault="007545AC">
      <w:pPr>
        <w:pStyle w:val="Corpodetexto"/>
        <w:rPr>
          <w:sz w:val="20"/>
        </w:rPr>
      </w:pPr>
    </w:p>
    <w:p w14:paraId="1CF91D9B" w14:textId="77777777" w:rsidR="007545AC" w:rsidRDefault="007545AC">
      <w:pPr>
        <w:pStyle w:val="Corpodetexto"/>
        <w:jc w:val="both"/>
      </w:pPr>
    </w:p>
    <w:p w14:paraId="1BF196C8" w14:textId="040828F6" w:rsidR="007545AC" w:rsidRDefault="009C1CE4">
      <w:pPr>
        <w:spacing w:line="276" w:lineRule="auto"/>
        <w:ind w:left="10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Eu</w:t>
      </w:r>
      <w:r>
        <w:rPr>
          <w:bCs/>
          <w:spacing w:val="40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MENOR,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CASO</w:t>
      </w:r>
      <w:r>
        <w:rPr>
          <w:b/>
          <w:bCs/>
          <w:color w:val="FF0000"/>
          <w:spacing w:val="-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POSSUA</w:t>
      </w:r>
      <w:r>
        <w:rPr>
          <w:sz w:val="24"/>
          <w:szCs w:val="24"/>
        </w:rPr>
        <w:t>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pacing w:val="2"/>
          <w:sz w:val="24"/>
          <w:szCs w:val="24"/>
          <w:lang w:val="pt-BR"/>
        </w:rPr>
        <w:t>OBRA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b/>
          <w:bCs/>
          <w:color w:val="FF0000"/>
          <w:sz w:val="24"/>
          <w:szCs w:val="24"/>
          <w:lang w:val="pt-BR"/>
        </w:rPr>
        <w:t xml:space="preserve"> 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b/>
          <w:bCs/>
          <w:spacing w:val="-1"/>
          <w:sz w:val="24"/>
          <w:szCs w:val="24"/>
          <w:lang w:val="pt-BR"/>
        </w:rPr>
        <w:t>2</w:t>
      </w:r>
      <w:r w:rsidR="00915B5A">
        <w:rPr>
          <w:b/>
          <w:bCs/>
          <w:spacing w:val="-1"/>
          <w:sz w:val="24"/>
          <w:szCs w:val="24"/>
          <w:lang w:val="pt-BR"/>
        </w:rPr>
        <w:t>4</w:t>
      </w:r>
      <w:r>
        <w:rPr>
          <w:b/>
          <w:bCs/>
          <w:spacing w:val="-1"/>
          <w:sz w:val="24"/>
          <w:szCs w:val="24"/>
          <w:lang w:val="pt-BR"/>
        </w:rPr>
        <w:t>º Fe</w:t>
      </w:r>
      <w:r w:rsidR="00F6656E">
        <w:rPr>
          <w:b/>
          <w:bCs/>
          <w:spacing w:val="-1"/>
          <w:sz w:val="24"/>
          <w:szCs w:val="24"/>
          <w:lang w:val="pt-BR"/>
        </w:rPr>
        <w:t xml:space="preserve">stival </w:t>
      </w:r>
      <w:r w:rsidR="007458AB">
        <w:rPr>
          <w:b/>
          <w:bCs/>
          <w:spacing w:val="-1"/>
          <w:sz w:val="24"/>
          <w:szCs w:val="24"/>
          <w:lang w:val="pt-BR"/>
        </w:rPr>
        <w:t>Recife do Teatro Nacional - 202</w:t>
      </w:r>
      <w:r w:rsidR="00915B5A">
        <w:rPr>
          <w:b/>
          <w:bCs/>
          <w:spacing w:val="-1"/>
          <w:sz w:val="24"/>
          <w:szCs w:val="24"/>
          <w:lang w:val="pt-BR"/>
        </w:rPr>
        <w:t>5</w:t>
      </w:r>
      <w:r>
        <w:rPr>
          <w:b/>
          <w:bCs/>
          <w:sz w:val="24"/>
          <w:szCs w:val="24"/>
        </w:rPr>
        <w:t>.</w:t>
      </w:r>
    </w:p>
    <w:p w14:paraId="1E323779" w14:textId="77777777" w:rsidR="007545AC" w:rsidRDefault="007545AC">
      <w:pPr>
        <w:pStyle w:val="Corpodetexto"/>
        <w:rPr>
          <w:b w:val="0"/>
        </w:rPr>
      </w:pPr>
    </w:p>
    <w:p w14:paraId="0786D502" w14:textId="77777777" w:rsidR="007545AC" w:rsidRDefault="007545AC">
      <w:pPr>
        <w:pStyle w:val="Corpodetexto"/>
        <w:rPr>
          <w:b w:val="0"/>
        </w:rPr>
      </w:pPr>
    </w:p>
    <w:p w14:paraId="5AA65C1B" w14:textId="77777777" w:rsidR="007545AC" w:rsidRDefault="007545AC">
      <w:pPr>
        <w:pStyle w:val="Corpodetexto"/>
        <w:spacing w:before="2"/>
        <w:rPr>
          <w:b w:val="0"/>
          <w:sz w:val="21"/>
        </w:rPr>
      </w:pPr>
    </w:p>
    <w:p w14:paraId="3B28625B" w14:textId="5C8FA9E5" w:rsidR="007545AC" w:rsidRDefault="009C1CE4">
      <w:pPr>
        <w:ind w:left="2957" w:right="297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915B5A">
        <w:rPr>
          <w:sz w:val="24"/>
        </w:rPr>
        <w:t>5</w:t>
      </w:r>
      <w:r>
        <w:rPr>
          <w:sz w:val="24"/>
        </w:rPr>
        <w:t>.</w:t>
      </w:r>
    </w:p>
    <w:p w14:paraId="17522224" w14:textId="77777777" w:rsidR="007545AC" w:rsidRDefault="007545AC">
      <w:pPr>
        <w:pStyle w:val="Corpodetexto"/>
        <w:rPr>
          <w:b w:val="0"/>
          <w:sz w:val="20"/>
        </w:rPr>
      </w:pPr>
    </w:p>
    <w:p w14:paraId="44F473D4" w14:textId="77777777" w:rsidR="007545AC" w:rsidRDefault="007545AC">
      <w:pPr>
        <w:pStyle w:val="Corpodetexto"/>
        <w:rPr>
          <w:b w:val="0"/>
          <w:sz w:val="20"/>
        </w:rPr>
      </w:pPr>
    </w:p>
    <w:p w14:paraId="710C610E" w14:textId="77777777" w:rsidR="007545AC" w:rsidRDefault="007545AC">
      <w:pPr>
        <w:pStyle w:val="Corpodetexto"/>
        <w:rPr>
          <w:b w:val="0"/>
          <w:sz w:val="20"/>
        </w:rPr>
      </w:pPr>
    </w:p>
    <w:p w14:paraId="02F45C83" w14:textId="77777777" w:rsidR="007545AC" w:rsidRDefault="00F6656E">
      <w:pPr>
        <w:pStyle w:val="Corpodetexto"/>
        <w:spacing w:before="4"/>
        <w:rPr>
          <w:b w:val="0"/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DA5A6BC" wp14:editId="66FA534F">
                <wp:simplePos x="0" y="0"/>
                <wp:positionH relativeFrom="page">
                  <wp:posOffset>2484120</wp:posOffset>
                </wp:positionH>
                <wp:positionV relativeFrom="paragraph">
                  <wp:posOffset>125730</wp:posOffset>
                </wp:positionV>
                <wp:extent cx="280860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8605" cy="1270"/>
                        </a:xfrm>
                        <a:custGeom>
                          <a:avLst/>
                          <a:gdLst>
                            <a:gd name="T0" fmla="+- 0 3912 3912"/>
                            <a:gd name="T1" fmla="*/ T0 w 4423"/>
                            <a:gd name="T2" fmla="+- 0 8335 3912"/>
                            <a:gd name="T3" fmla="*/ T2 w 44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23">
                              <a:moveTo>
                                <a:pt x="0" y="0"/>
                              </a:moveTo>
                              <a:lnTo>
                                <a:pt x="442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45AB6" id="Freeform 2" o:spid="_x0000_s1026" style="position:absolute;margin-left:195.6pt;margin-top:9.9pt;width:221.15pt;height: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" path="m,l4423,e" filled="f" strokeweight=".78pt">
                <v:path arrowok="t" o:connecttype="custom" o:connectlocs="0,0;2808605,0" o:connectangles="0,0"/>
                <w10:wrap type="topAndBottom" anchorx="page"/>
              </v:shape>
            </w:pict>
          </mc:Fallback>
        </mc:AlternateContent>
      </w:r>
    </w:p>
    <w:p w14:paraId="738DBBF8" w14:textId="77777777" w:rsidR="007545AC" w:rsidRDefault="007545AC">
      <w:pPr>
        <w:pStyle w:val="Corpodetexto"/>
        <w:spacing w:before="6"/>
        <w:rPr>
          <w:b w:val="0"/>
          <w:sz w:val="10"/>
        </w:rPr>
      </w:pPr>
    </w:p>
    <w:p w14:paraId="1F7103A5" w14:textId="77777777" w:rsidR="007545AC" w:rsidRDefault="009C1CE4">
      <w:pPr>
        <w:pStyle w:val="Corpodetexto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sectPr w:rsidR="007545AC">
      <w:type w:val="continuous"/>
      <w:pgSz w:w="11910" w:h="16840"/>
      <w:pgMar w:top="1600" w:right="8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E7B46" w14:textId="77777777" w:rsidR="006C3099" w:rsidRDefault="006C3099">
      <w:r>
        <w:separator/>
      </w:r>
    </w:p>
  </w:endnote>
  <w:endnote w:type="continuationSeparator" w:id="0">
    <w:p w14:paraId="753905DE" w14:textId="77777777" w:rsidR="006C3099" w:rsidRDefault="006C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A5B0A" w14:textId="77777777" w:rsidR="006C3099" w:rsidRDefault="006C3099">
      <w:r>
        <w:separator/>
      </w:r>
    </w:p>
  </w:footnote>
  <w:footnote w:type="continuationSeparator" w:id="0">
    <w:p w14:paraId="7F00C4D3" w14:textId="77777777" w:rsidR="006C3099" w:rsidRDefault="006C3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5AC"/>
    <w:rsid w:val="003E58D3"/>
    <w:rsid w:val="006C3099"/>
    <w:rsid w:val="007458AB"/>
    <w:rsid w:val="007545AC"/>
    <w:rsid w:val="00915B5A"/>
    <w:rsid w:val="009C1CE4"/>
    <w:rsid w:val="00B94B27"/>
    <w:rsid w:val="00F6656E"/>
    <w:rsid w:val="13164E9C"/>
    <w:rsid w:val="396F1C5B"/>
    <w:rsid w:val="585641E6"/>
    <w:rsid w:val="5CBE2783"/>
    <w:rsid w:val="6A15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282E1C"/>
  <w15:docId w15:val="{29002BDA-BF1E-45AE-8A26-B85828F0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ANEXO_VII_TERMO DE RESPONSABILIDADE_ CICLO JUNINO 2022.docx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ANEXO_VII_TERMO DE RESPONSABILIDADE_ CICLO JUNINO 2022.docx</dc:title>
  <dc:creator>WALSA - ÂGÊNCIA DIGI</dc:creator>
  <cp:lastModifiedBy>Alexandre Sampaio</cp:lastModifiedBy>
  <cp:revision>4</cp:revision>
  <dcterms:created xsi:type="dcterms:W3CDTF">2023-09-01T20:19:00Z</dcterms:created>
  <dcterms:modified xsi:type="dcterms:W3CDTF">2025-07-01T21:33:00Z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BEC9D72779EC4BC9A04481126A8B52AF</vt:lpwstr>
  </property>
</Properties>
</file>