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TIMBRE DA EMPRESA/PRODUTORA EXCLUSIVA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CNPJ DA EMPRESA/PRODUTORA EXCLUSIVA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VII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TERMO DE RESPONSABILIDADE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0" w:after="0"/>
        <w:ind w:left="0" w:right="0" w:firstLine="709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Eu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portador do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inscrito no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responsável legal pelo menor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nascido em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DATA DE NASCIMENTO DO MENOR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autorizo o mesmo a participar da apresentação da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DA ATRAÇÃO PELA QUAL O MENOR SE APRESENTA)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no Ciclo Carnavalesco 201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9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da Cidade do Recife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40" w:before="0" w:after="200"/>
        <w:ind w:left="0" w:right="0" w:hanging="0"/>
        <w:jc w:val="right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Recife,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DIA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de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MÊS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de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ANO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______________________________________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ASSINATURA DO PAI OU RESONSÁVEL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1</Pages>
  <Words>108</Words>
  <Characters>584</Characters>
  <CharactersWithSpaces>684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2018-09-03T18:58:13Z</dcterms:modified>
  <cp:revision>1</cp:revision>
  <dc:subject/>
  <dc:title/>
</cp:coreProperties>
</file>