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B7B91">
      <w:pPr>
        <w:ind w:left="3168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14:paraId="37415C3C">
      <w:pPr>
        <w:pStyle w:val="2"/>
        <w:widowControl w:val="0"/>
        <w:bidi w:val="0"/>
        <w:spacing w:before="51" w:after="0"/>
        <w:ind w:left="2324" w:right="2438" w:firstLine="0"/>
        <w:jc w:val="center"/>
      </w:pPr>
      <w:r>
        <w:t>SECRETARIA DE CULTURA DO RECIFE FUNDAÇÃO DE CULTURA CIDADE DO RECIFE</w:t>
      </w:r>
    </w:p>
    <w:p w14:paraId="5FFE4BBE">
      <w:pPr>
        <w:spacing w:before="1" w:after="0"/>
        <w:rPr>
          <w:b/>
          <w:color w:val="000000"/>
          <w:sz w:val="24"/>
          <w:szCs w:val="24"/>
        </w:rPr>
      </w:pPr>
    </w:p>
    <w:p w14:paraId="1E0C6B06">
      <w:pPr>
        <w:ind w:lef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14:paraId="76966F25">
      <w:pPr>
        <w:pStyle w:val="2"/>
        <w:ind w:left="52"/>
      </w:pPr>
      <w:r>
        <w:t>DECLARAÇÃO DE RESIDÊNCIA POR TERCEIRO</w:t>
      </w:r>
    </w:p>
    <w:p w14:paraId="4CF0B430">
      <w:pPr>
        <w:spacing w:before="10" w:after="0"/>
        <w:rPr>
          <w:b/>
          <w:color w:val="000000"/>
          <w:sz w:val="23"/>
          <w:szCs w:val="23"/>
        </w:rPr>
      </w:pPr>
    </w:p>
    <w:p w14:paraId="38853564">
      <w:pPr>
        <w:tabs>
          <w:tab w:val="left" w:pos="6671"/>
          <w:tab w:val="left" w:pos="9031"/>
        </w:tabs>
        <w:spacing w:line="276" w:lineRule="auto"/>
        <w:ind w:left="120" w:right="1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inscrito(a) no CPF sob o nº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portador(a) do RG nº</w:t>
      </w:r>
    </w:p>
    <w:p w14:paraId="77891D3B">
      <w:pPr>
        <w:tabs>
          <w:tab w:val="left" w:pos="2272"/>
        </w:tabs>
        <w:spacing w:before="1" w:after="0" w:line="276" w:lineRule="auto"/>
        <w:ind w:left="120" w:right="111"/>
        <w:jc w:val="both"/>
        <w:rPr>
          <w:color w:val="000000"/>
          <w:sz w:val="24"/>
          <w:szCs w:val="24"/>
        </w:rPr>
      </w:pPr>
      <w:bookmarkStart w:id="0" w:name="_heading=h.gjdgxs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na falta de documentos para comprovação de residência, em conformidade com o disposto na Lei 7.115, de 29 de agosto de 1983 e como critério de participação na Convocatória para o </w:t>
      </w:r>
      <w:r>
        <w:rPr>
          <w:b/>
          <w:color w:val="000000"/>
          <w:sz w:val="24"/>
          <w:szCs w:val="24"/>
        </w:rPr>
        <w:t>Ciclo Junino do Recife 2025</w:t>
      </w:r>
      <w:r>
        <w:rPr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 xml:space="preserve">DECLARO   </w:t>
      </w:r>
      <w:r>
        <w:rPr>
          <w:color w:val="000000"/>
          <w:sz w:val="24"/>
          <w:szCs w:val="24"/>
        </w:rPr>
        <w:t>para   os devidos fins, sob penas da Lei, que o(a) Sr(a).</w:t>
      </w:r>
    </w:p>
    <w:p w14:paraId="2CF6C2FD">
      <w:pPr>
        <w:tabs>
          <w:tab w:val="left" w:pos="6335"/>
        </w:tabs>
        <w:ind w:left="120"/>
        <w:jc w:val="both"/>
        <w:rPr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inscrito(a) no CPF sob o nº</w:t>
      </w:r>
    </w:p>
    <w:p w14:paraId="569137CA">
      <w:pPr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after="0" w:line="276" w:lineRule="auto"/>
        <w:ind w:left="120" w:right="117"/>
        <w:jc w:val="both"/>
        <w:rPr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portador(a) do RG nº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é residente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domiciliado(a)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endereço</w:t>
      </w:r>
    </w:p>
    <w:p w14:paraId="2AC3B8E2">
      <w:pPr>
        <w:spacing w:before="6" w:after="0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mc:AlternateContent>
          <mc:Choice Requires="wps">
            <w:drawing>
              <wp:anchor distT="0" distB="0" distL="109220" distR="108585" simplePos="0" relativeHeight="251659264" behindDoc="0" locked="0" layoutInCell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152400</wp:posOffset>
                </wp:positionV>
                <wp:extent cx="1270" cy="12700"/>
                <wp:effectExtent l="5080" t="5080" r="5715" b="5715"/>
                <wp:wrapTopAndBottom/>
                <wp:docPr id="1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0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e Seta Reta 3" o:spid="_x0000_s1026" o:spt="32" type="#_x0000_t32" style="position:absolute;left:0pt;margin-left:15pt;margin-top:12pt;height:1pt;width:0.1pt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FCqFP9QAAAAH&#10;AQAADwAAAGRycy9kb3ducmV2LnhtbE2PzU7DMBCE70i8g7VI3KjdtIpCiFMJBDeERIo4b+MlCY3X&#10;IXZ/eHuWE5xGo1nNfFttzn5UR5rjENjCcmFAEbfBDdxZeNs+3RSgYkJ2OAYmC98UYVNfXlRYunDi&#10;Vzo2qVNSwrFEC31KU6l1bHvyGBdhIpbsI8wek9i5027Gk5T7UWfG5NrjwLLQ40QPPbX75uAtrN8b&#10;3I/Fbfjc3heY5S/Pj/GrsPb6amnuQCU6p79j+MUXdKiFaRcO7KIaLayMvJIsZGtRyVcmA7UTnxvQ&#10;daX/89c/UEsDBBQAAAAIAIdO4kACfj4ZvgEAAKkDAAAOAAAAZHJzL2Uyb0RvYy54bWytU8tu2zAQ&#10;vBfoPxC815KcNC0MyznYcC9FazTpB9AkJRHgC7u0Zf99l5TrPNpDDtGB4nK1szOz1PL+5Cw7akAT&#10;fMubWc2Z9jIo4/uW/37cfvrKGSbhlbDB65afNfL71ccPyzEu9DwMwSoNjEA8LsbY8iGluKgqlIN2&#10;Amchak/JLoATiULoKwViJHRnq3ld31VjABUhSI1Ip5spyS+I8BbA0HVG6k2QB6d9mlBBW5FIEg4m&#10;Il8Vtl2nZfrZdagTsy0npams1IT2+7xWq6VY9CDiYOSFgngLhVeanDCeml6hNiIJdgDzD5QzEgKG&#10;Ls1kcNUkpDhCKpr6lTcPg4i6aCGrMV5Nx/eDlT+OO2BG0U3gzAtHA1/T2GUKwJRmD5p0/MrLTbZq&#10;jLigirXfwSXCuIOs+9SBy29SxE7F3vPVXn1KTNJhc3tLtktKNPO7unhfPVVGwPRNB8fypuWYQJh+&#10;SMRmotMUf8XxOybqTYV/C3JbDNaorbG2BNDv1xbYUdDQt+XJ5KnkxWfWs5Go1PWXzwX6RRKfY9Tl&#10;+R8GhINXE7b11CIbNFmSd/ugzsWpck4TLCQuty1fkedxqX76w1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QqhT/UAAAABwEAAA8AAAAAAAAAAQAgAAAAIgAAAGRycy9kb3ducmV2LnhtbFBLAQIU&#10;ABQAAAAIAIdO4kACfj4ZvgEAAKkDAAAOAAAAAAAAAAEAIAAAACMBAABkcnMvZTJvRG9jLnhtbFBL&#10;BQYAAAAABgAGAFkBAABTBQAAAAA=&#10;">
                <v:fill on="t" focussize="0,0"/>
                <v:stroke weight="0.793307086614173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D266F99">
      <w:pPr>
        <w:tabs>
          <w:tab w:val="left" w:pos="5140"/>
        </w:tabs>
        <w:ind w:left="120"/>
        <w:rPr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605F95BC">
      <w:pPr>
        <w:spacing w:before="9" w:after="0"/>
        <w:rPr>
          <w:color w:val="000000"/>
          <w:sz w:val="26"/>
          <w:szCs w:val="26"/>
        </w:rPr>
      </w:pPr>
    </w:p>
    <w:p w14:paraId="11F48583">
      <w:pPr>
        <w:spacing w:before="52" w:after="0" w:line="276" w:lineRule="auto"/>
        <w:ind w:left="120" w:right="112" w:firstLine="6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14:paraId="078B2C89">
      <w:pPr>
        <w:spacing w:before="9" w:after="0"/>
        <w:rPr>
          <w:color w:val="000000"/>
          <w:sz w:val="27"/>
          <w:szCs w:val="27"/>
        </w:rPr>
      </w:pPr>
    </w:p>
    <w:p w14:paraId="4FBFF187">
      <w:pPr>
        <w:spacing w:line="276" w:lineRule="auto"/>
        <w:ind w:left="4300" w:right="112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particular.”</w:t>
      </w:r>
    </w:p>
    <w:p w14:paraId="2F48D8E9">
      <w:pPr>
        <w:rPr>
          <w:i/>
          <w:color w:val="000000"/>
        </w:rPr>
      </w:pPr>
    </w:p>
    <w:p w14:paraId="3EE7E013">
      <w:pPr>
        <w:rPr>
          <w:i/>
          <w:color w:val="000000"/>
        </w:rPr>
      </w:pPr>
    </w:p>
    <w:p w14:paraId="019B30D6">
      <w:pPr>
        <w:tabs>
          <w:tab w:val="left" w:pos="1454"/>
          <w:tab w:val="left" w:pos="3171"/>
        </w:tabs>
        <w:spacing w:before="136" w:after="0"/>
        <w:ind w:left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Recife (PE),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2025.</w:t>
      </w:r>
    </w:p>
    <w:p w14:paraId="3284BB02">
      <w:pPr>
        <w:tabs>
          <w:tab w:val="left" w:pos="1454"/>
          <w:tab w:val="left" w:pos="3171"/>
        </w:tabs>
        <w:spacing w:before="136" w:after="0"/>
        <w:jc w:val="both"/>
        <w:rPr>
          <w:color w:val="000000"/>
          <w:sz w:val="24"/>
          <w:szCs w:val="24"/>
        </w:rPr>
      </w:pPr>
      <w:bookmarkStart w:id="1" w:name="_GoBack"/>
      <w:bookmarkEnd w:id="1"/>
      <w:r>
        <mc:AlternateContent>
          <mc:Choice Requires="wps">
            <w:drawing>
              <wp:anchor distT="0" distB="0" distL="109220" distR="108585" simplePos="0" relativeHeight="251659264" behindDoc="0" locked="0" layoutInCell="0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241300</wp:posOffset>
                </wp:positionV>
                <wp:extent cx="1270" cy="12700"/>
                <wp:effectExtent l="5080" t="5080" r="5715" b="5715"/>
                <wp:wrapTopAndBottom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0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9pt;margin-top:19pt;height:1pt;width:0.1pt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cmax69YAAAAJ&#10;AQAADwAAAGRycy9kb3ducmV2LnhtbE2PzU7DMBCE70i8g7VI3KjdAJUb4lQCwQ0hkSLO29hNQu11&#10;iN0f3p7tCU6r3RnNflOtTsGLg5vSEMnAfKZAOGqjHagz8LF+udEgUkay6CM5Az8uwaq+vKiwtPFI&#10;7+7Q5E5wCKUSDfQ5j6WUqe1dwDSLoyPWtnEKmHmdOmknPHJ48LJQaiEDDsQfehzdU+/aXbMPBu4+&#10;G9x5vYxf60eNxeLt9Tl9a2Our+bqAUR2p/xnhjM+o0PNTJu4J5uEN1Dca+6SDdyeJxv4UIDYcLpS&#10;IOtK/m9Q/wJQSwMEFAAAAAgAh07iQLkdx4u9AQAAqQMAAA4AAABkcnMvZTJvRG9jLnhtbK1Ty47b&#10;MAy8F+g/CLo3fmC7LYI4e0iQXoo26LYfoEiyLUAvkEqc/H0pOc0+2sMe6oMsiuZwZiivHs7OspMG&#10;NMF3vFnUnGkvgzJ+6Pivn7sPnznDJLwSNnjd8YtG/rB+/241xaVuwxis0sAIxONyih0fU4rLqkI5&#10;aidwEaL2lOwDOJEohKFSICZCd7Zq6/q+mgKoCEFqRDrdzkl+RYS3AIa+N1Jvgzw67dOMCtqKRJJw&#10;NBH5urDtey3T975HnZjtOClNZaUmtD/ktVqvxHIAEUcjrxTEWyi80uSE8dT0BrUVSbAjmL+gnJEQ&#10;MPRpIYOrZiHFEVLR1K+8eRxF1EULWY3xZjr+P1j57bQHZlTHW868cDTwDY1dpgBMafaoScePvLTZ&#10;qinikio2fg/XCOMesu5zDy6/SRE7F3svN3v1OTFJh83dHdkuKdG093XxvnqqjIDpiw6O5U3HMYEw&#10;w5iIzUynKf6K01dM1JsK/xTkthisUTtjbQlgOGwssJOgoe/Kk8lTyYvPrGcTUanrTx8L9IskPseo&#10;y/MvDAhHr2Zs66lFNmi2JO8OQV2KU+WcJlhIXG9bviLP41L99Iet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yZrHr1gAAAAkBAAAPAAAAAAAAAAEAIAAAACIAAABkcnMvZG93bnJldi54bWxQSwEC&#10;FAAUAAAACACHTuJAuR3Hi70BAACpAwAADgAAAAAAAAABACAAAAAlAQAAZHJzL2Uyb0RvYy54bWxQ&#10;SwUGAAAAAAYABgBZAQAAVAUAAAAA&#10;">
                <v:fill on="t" focussize="0,0"/>
                <v:stroke weight="0.793307086614173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0454830">
      <w:pPr>
        <w:spacing w:line="292" w:lineRule="auto"/>
        <w:ind w:left="16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Declarante</w:t>
      </w:r>
    </w:p>
    <w:p w14:paraId="3198909D">
      <w:pPr>
        <w:spacing w:before="43" w:after="0"/>
        <w:ind w:left="367" w:right="56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518DC9E7">
      <w:pPr>
        <w:spacing w:before="3" w:after="0"/>
        <w:rPr>
          <w:color w:val="000000"/>
          <w:sz w:val="31"/>
          <w:szCs w:val="31"/>
        </w:rPr>
      </w:pPr>
    </w:p>
    <w:p w14:paraId="156194D0">
      <w:pPr>
        <w:ind w:left="700" w:right="56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>
        <w:rPr>
          <w:b/>
          <w:i/>
          <w:color w:val="FF0000"/>
          <w:sz w:val="24"/>
          <w:szCs w:val="24"/>
        </w:rPr>
        <w:t>anexar documento de identificação com foto e comprovante de residência do(a) declarante</w:t>
      </w:r>
      <w:r>
        <w:rPr>
          <w:b/>
          <w:i/>
          <w:sz w:val="24"/>
          <w:szCs w:val="24"/>
        </w:rPr>
        <w:t>)</w:t>
      </w:r>
    </w:p>
    <w:sectPr>
      <w:headerReference r:id="rId4" w:type="default"/>
      <w:pgSz w:w="11906" w:h="16838"/>
      <w:pgMar w:top="2075" w:right="1320" w:bottom="280" w:left="1320" w:header="720" w:footer="0" w:gutter="0"/>
      <w:pgNumType w:fmt="decimal" w:start="1"/>
      <w:cols w:space="720" w:num="1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BC81C">
    <w:pPr>
      <w:pStyle w:val="13"/>
    </w:pPr>
    <w: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1501140</wp:posOffset>
          </wp:positionH>
          <wp:positionV relativeFrom="paragraph">
            <wp:posOffset>-320040</wp:posOffset>
          </wp:positionV>
          <wp:extent cx="3028950" cy="1097915"/>
          <wp:effectExtent l="0" t="0" r="0" b="0"/>
          <wp:wrapTight wrapText="bothSides">
            <wp:wrapPolygon>
              <wp:start x="-38" y="0"/>
              <wp:lineTo x="-38" y="21242"/>
              <wp:lineTo x="21444" y="21242"/>
              <wp:lineTo x="21444" y="0"/>
              <wp:lineTo x="-38" y="0"/>
            </wp:wrapPolygon>
          </wp:wrapTight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8950" cy="1097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autoHyphenation/>
  <w:footnotePr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6FD14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1"/>
      <w:jc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"/>
    <w:basedOn w:val="11"/>
    <w:qFormat/>
    <w:uiPriority w:val="0"/>
    <w:rPr>
      <w:rFonts w:cs="Arial"/>
    </w:rPr>
  </w:style>
  <w:style w:type="paragraph" w:styleId="11">
    <w:name w:val="Body Text"/>
    <w:basedOn w:val="1"/>
    <w:qFormat/>
    <w:uiPriority w:val="1"/>
    <w:rPr>
      <w:sz w:val="24"/>
      <w:szCs w:val="24"/>
    </w:rPr>
  </w:style>
  <w:style w:type="paragraph" w:styleId="12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4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paragraph" w:styleId="15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6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customStyle="1" w:styleId="17">
    <w:name w:val="Cabeçalho Char"/>
    <w:basedOn w:val="8"/>
    <w:link w:val="13"/>
    <w:qFormat/>
    <w:uiPriority w:val="99"/>
    <w:rPr>
      <w:lang w:eastAsia="en-US"/>
    </w:rPr>
  </w:style>
  <w:style w:type="character" w:customStyle="1" w:styleId="18">
    <w:name w:val="Rodapé Char"/>
    <w:basedOn w:val="8"/>
    <w:link w:val="14"/>
    <w:qFormat/>
    <w:uiPriority w:val="99"/>
    <w:rPr>
      <w:lang w:eastAsia="en-US"/>
    </w:rPr>
  </w:style>
  <w:style w:type="paragraph" w:customStyle="1" w:styleId="19">
    <w:name w:val="Título1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0">
    <w:name w:val="Índice"/>
    <w:basedOn w:val="1"/>
    <w:qFormat/>
    <w:uiPriority w:val="0"/>
    <w:pPr>
      <w:suppressLineNumbers/>
    </w:pPr>
    <w:rPr>
      <w:rFonts w:cs="Arial"/>
    </w:rPr>
  </w:style>
  <w:style w:type="paragraph" w:styleId="21">
    <w:name w:val="List Paragraph"/>
    <w:basedOn w:val="1"/>
    <w:qFormat/>
    <w:uiPriority w:val="1"/>
  </w:style>
  <w:style w:type="paragraph" w:customStyle="1" w:styleId="22">
    <w:name w:val="Table Paragraph"/>
    <w:basedOn w:val="1"/>
    <w:qFormat/>
    <w:uiPriority w:val="1"/>
  </w:style>
  <w:style w:type="paragraph" w:customStyle="1" w:styleId="23">
    <w:name w:val="Cabeçalho e Rodapé"/>
    <w:basedOn w:val="1"/>
    <w:qFormat/>
    <w:uiPriority w:val="0"/>
  </w:style>
  <w:style w:type="table" w:customStyle="1" w:styleId="2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MwrBWrg9PKPYBkpXBwpCGcK1IUQ==">CgMxLjAyCGguZ2pkZ3hzOAByITFYV2VmNTN2ZU1sQjVjNXQ4MHJtR3lMNVc4XzlBY2xKYg==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1189</Characters>
  <Paragraphs>14</Paragraphs>
  <TotalTime>0</TotalTime>
  <ScaleCrop>false</ScaleCrop>
  <LinksUpToDate>false</LinksUpToDate>
  <CharactersWithSpaces>1432</CharactersWithSpaces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cp:lastModifiedBy>jussara.rodrigues</cp:lastModifiedBy>
  <dcterms:modified xsi:type="dcterms:W3CDTF">2025-03-14T17:03:00Z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81C76ADE3C004A3982AF044BF14B77D6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2022-09-14T00:00:00Z</vt:filetime>
  </property>
</Properties>
</file>