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08FAE">
      <w:pPr>
        <w:pStyle w:val="4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14:paraId="64D29BD2">
      <w:pPr>
        <w:pStyle w:val="4"/>
        <w:spacing w:before="6"/>
        <w:rPr>
          <w:sz w:val="19"/>
        </w:rPr>
      </w:pPr>
    </w:p>
    <w:p w14:paraId="7CD9A0E0">
      <w:pPr>
        <w:pStyle w:val="4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lang w:val="pt-BR"/>
        </w:rPr>
        <w:t>VI</w:t>
      </w:r>
      <w:bookmarkStart w:id="0" w:name="_GoBack"/>
      <w:bookmarkEnd w:id="0"/>
      <w:r>
        <w:rPr>
          <w:lang w:val="pt-BR"/>
        </w:rPr>
        <w:t>I</w:t>
      </w:r>
    </w:p>
    <w:p w14:paraId="4861029C">
      <w:pPr>
        <w:pStyle w:val="4"/>
        <w:ind w:left="4364"/>
        <w:rPr>
          <w:lang w:val="pt-BR"/>
        </w:rPr>
      </w:pPr>
    </w:p>
    <w:p w14:paraId="257FCC3A">
      <w:pPr>
        <w:pStyle w:val="4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14:paraId="54A3A1B2">
      <w:pPr>
        <w:pStyle w:val="4"/>
        <w:rPr>
          <w:sz w:val="20"/>
        </w:rPr>
      </w:pPr>
    </w:p>
    <w:p w14:paraId="72ABB44C">
      <w:pPr>
        <w:pStyle w:val="4"/>
        <w:jc w:val="both"/>
      </w:pPr>
    </w:p>
    <w:p w14:paraId="7AF8A6F1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b/>
          <w:bCs/>
          <w:spacing w:val="-1"/>
          <w:sz w:val="24"/>
          <w:szCs w:val="24"/>
          <w:lang w:val="pt-BR"/>
        </w:rPr>
        <w:t>27º Festival de Dança do Recife - 2024</w:t>
      </w:r>
      <w:r>
        <w:rPr>
          <w:b/>
          <w:bCs/>
          <w:sz w:val="24"/>
          <w:szCs w:val="24"/>
        </w:rPr>
        <w:t>.</w:t>
      </w:r>
    </w:p>
    <w:p w14:paraId="221CE1ED">
      <w:pPr>
        <w:pStyle w:val="4"/>
        <w:rPr>
          <w:b w:val="0"/>
        </w:rPr>
      </w:pPr>
    </w:p>
    <w:p w14:paraId="752E5A49">
      <w:pPr>
        <w:pStyle w:val="4"/>
        <w:rPr>
          <w:b w:val="0"/>
        </w:rPr>
      </w:pPr>
    </w:p>
    <w:p w14:paraId="23BCE1DE">
      <w:pPr>
        <w:pStyle w:val="4"/>
        <w:spacing w:before="2"/>
        <w:rPr>
          <w:b w:val="0"/>
          <w:sz w:val="21"/>
        </w:rPr>
      </w:pPr>
    </w:p>
    <w:p w14:paraId="6E477CF1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2024.</w:t>
      </w:r>
    </w:p>
    <w:p w14:paraId="2B1F5AA7">
      <w:pPr>
        <w:pStyle w:val="4"/>
        <w:rPr>
          <w:b w:val="0"/>
          <w:sz w:val="20"/>
        </w:rPr>
      </w:pPr>
    </w:p>
    <w:p w14:paraId="68BD2307">
      <w:pPr>
        <w:pStyle w:val="4"/>
        <w:rPr>
          <w:b w:val="0"/>
          <w:sz w:val="20"/>
        </w:rPr>
      </w:pPr>
    </w:p>
    <w:p w14:paraId="180FE8BB">
      <w:pPr>
        <w:pStyle w:val="4"/>
        <w:rPr>
          <w:b w:val="0"/>
          <w:sz w:val="20"/>
        </w:rPr>
      </w:pPr>
    </w:p>
    <w:p w14:paraId="148EDADD">
      <w:pPr>
        <w:pStyle w:val="4"/>
        <w:spacing w:before="4"/>
        <w:rPr>
          <w:b w:val="0"/>
          <w:sz w:val="12"/>
        </w:rPr>
      </w:pPr>
      <w:r>
        <w:rPr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size="4423,1" o:gfxdata="UEsDBAoAAAAAAIdO4kAAAAAAAAAAAAAAAAAEAAAAZHJzL1BLAwQUAAAACACHTuJAnCMOzdcAAAAJ&#10;AQAADwAAAGRycy9kb3ducmV2LnhtbE2PzU7DMBCE70i8g7VI3KjzI1Ab4vRQiUuFhCiVenXjbRwa&#10;r4PtNuHtWU5wHM1o5pt6PbtBXDHE3pOCfJGBQGq96alTsP94eViCiEmT0YMnVPCNEdbN7U2tK+Mn&#10;esfrLnWCSyhWWoFNaaykjK1Fp+PCj0jsnXxwOrEMnTRBT1zuBllk2ZN0uidesHrEjcX2vLs4BV/F&#10;XLzGuM/PU3j7PNnDtqfNVqn7uzx7BpFwTn9h+MVndGiY6egvZKIYFJSrvOAoGyu+wIFlWT6COCrg&#10;XZBNLf8/aH4AUEsDBBQAAAAIAIdO4kBiRP7wngIAAMAFAAAOAAAAZHJzL2Uyb0RvYy54bWytVNtu&#10;2zAMfR+wfxD0uKG146RtEsQphhYdBuxSoNkHKLIcC5BFTZLjdF8/SnJSL9uAPswPBiVSh4eHlFa3&#10;h1aRvbBOgi7p5DKnRGgOldS7kn7fPFzMKXGe6Yop0KKkz8LR2/XbN6veLEUBDahKWIIg2i17U9LG&#10;e7PMMscb0TJ3CUZodNZgW+ZxaXdZZVmP6K3Kijy/znqwlbHAhXO4e5+cdEC0rwGEupZc3APvWqF9&#10;QrVCMY8luUYaR9eRbV0L7r/VtROeqJJipT7+MQna2/DP1iu23FlmGskHCuw1FM5qapnUmPQEdc88&#10;I52Vf0C1kltwUPtLDm2WComKYBWT/Eybp4YZEWtBqZ05ie7+Hyz/un+0RFY4CZRo1mLDH6wQoX2k&#10;COr0xi0x6Mk82mHl0CTb/gtUGMw6D7HwQ23bIACWRA5R3+eTvuLgCcfNYp7Pr/MrSjj6JsVNlD9j&#10;y+NZ3jn/UUDEYfvPzqfuVGhFbauB4Qa7V7cKG/X+guRkupgU8Td08xSGJaWwdxnZ5KQns1kxPQ8q&#10;jkERaz6dXv0Va3oMC1jFCAv5744MWXMkzQ96YI0WYeFu5VEnAy7os0FuR4EQAYNChf+IxdznsenM&#10;kMLimJ8PuI0Dvk3VGuYDs5AimKQvaZQibLSwFxuILn/WOUzy4lV6HBWPj1klN54ICdarwYhJA9dR&#10;ZzU8SKVia5UOVBaL/Dpq40DJKjgDG2d32ztlyZ6Fqxu/UAyC/RZmodNV2leoYRbmNUxomtwtVM84&#10;rRbSxcdnD40G7E9Kerz0JXU/OmYFJeqTxlu1mMxm4ZWIi9nVTYELO/Zsxx6mOUKV1FNscDDvfHpZ&#10;OmPlrsFMk1iWhg94S2oZxjnyS6yGBV7sWNXwCIWXY7yOUS8P7/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nCMOzdcAAAAJAQAADwAAAAAAAAABACAAAAAiAAAAZHJzL2Rvd25yZXYueG1sUEsBAhQA&#10;FAAAAAgAh07iQGJE/vCeAgAAwAUAAA4AAAAAAAAAAQAgAAAAJgEAAGRycy9lMm9Eb2MueG1sUEsF&#10;BgAAAAAGAAYAWQEAADYGAAAAAA==&#10;" path="m0,0l4423,0e">
                <v:path o:connectlocs="0,0;2808605,0" o:connectangles="0,0"/>
                <v:fill on="f" focussize="0,0"/>
                <v:stroke weight="0.7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CDEA16A">
      <w:pPr>
        <w:pStyle w:val="4"/>
        <w:spacing w:before="6"/>
        <w:rPr>
          <w:b w:val="0"/>
          <w:sz w:val="10"/>
        </w:rPr>
      </w:pPr>
    </w:p>
    <w:p w14:paraId="683BB33A">
      <w:pPr>
        <w:pStyle w:val="4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AC"/>
    <w:rsid w:val="00291A1C"/>
    <w:rsid w:val="007545AC"/>
    <w:rsid w:val="009C1CE4"/>
    <w:rsid w:val="00CB3F58"/>
    <w:rsid w:val="00F6656E"/>
    <w:rsid w:val="13164E9C"/>
    <w:rsid w:val="1DB54C9B"/>
    <w:rsid w:val="2B9A4EC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559</Characters>
  <Lines>4</Lines>
  <Paragraphs>1</Paragraphs>
  <TotalTime>1</TotalTime>
  <ScaleCrop>false</ScaleCrop>
  <LinksUpToDate>false</LinksUpToDate>
  <CharactersWithSpaces>661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2023-09-01T20:19:00Z</dcterms:created>
  <dc:creator>WALSA - ÂGÊNCIA DIGI</dc:creator>
  <cp:lastModifiedBy>darlyson.albuquerque</cp:lastModifiedBy>
  <dcterms:modified xsi:type="dcterms:W3CDTF">2024-08-09T18:57:06Z</dcterms:modified>
  <dc:title>Microsoft Word - ANEXO_VII_TERMO DE RESPONSABILIDADE_ CICLO JUNINO 2022.docx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BEC9D72779EC4BC9A04481126A8B52AF</vt:lpwstr>
  </property>
</Properties>
</file>